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440EAC94"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36753C" w:rsidRPr="0036753C">
        <w:rPr>
          <w:rFonts w:ascii="GHEA Grapalat" w:eastAsia="Calibri" w:hAnsi="GHEA Grapalat"/>
          <w:b/>
          <w:i/>
          <w:sz w:val="22"/>
          <w:szCs w:val="22"/>
        </w:rPr>
        <w:t>14</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36753C" w:rsidRPr="0036753C">
        <w:rPr>
          <w:rFonts w:asciiTheme="minorHAnsi" w:eastAsia="Calibri" w:hAnsiTheme="minorHAnsi"/>
          <w:b/>
          <w:i/>
          <w:color w:val="FF0000"/>
          <w:sz w:val="22"/>
          <w:szCs w:val="22"/>
        </w:rPr>
        <w:t>5</w:t>
      </w:r>
      <w:r w:rsidR="00BF3E0A">
        <w:rPr>
          <w:rFonts w:asciiTheme="minorHAnsi" w:eastAsia="Calibri" w:hAnsiTheme="minorHAnsi"/>
          <w:b/>
          <w:i/>
          <w:color w:val="FF0000"/>
          <w:sz w:val="22"/>
          <w:szCs w:val="22"/>
          <w:lang w:val="hy-AM"/>
        </w:rPr>
        <w:t>․202</w:t>
      </w:r>
      <w:r w:rsidR="00C11516">
        <w:rPr>
          <w:rFonts w:asciiTheme="minorHAnsi" w:eastAsia="Calibri" w:hAnsiTheme="minorHAnsi"/>
          <w:b/>
          <w:i/>
          <w:color w:val="FF0000"/>
          <w:sz w:val="22"/>
          <w:szCs w:val="22"/>
        </w:rPr>
        <w:t>6</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406EB9BE" w:rsidR="00682FD2" w:rsidRPr="0036753C" w:rsidRDefault="00682FD2" w:rsidP="00682FD2">
      <w:pPr>
        <w:keepNext/>
        <w:spacing w:line="360" w:lineRule="auto"/>
        <w:jc w:val="center"/>
        <w:outlineLvl w:val="2"/>
        <w:rPr>
          <w:rFonts w:asciiTheme="minorHAnsi" w:hAnsiTheme="minorHAnsi"/>
          <w:i/>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C11516">
        <w:rPr>
          <w:rFonts w:ascii="GHEA Grapalat" w:hAnsi="GHEA Grapalat"/>
          <w:i/>
        </w:rPr>
        <w:t>AP</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36753C" w:rsidRPr="0036753C">
        <w:rPr>
          <w:rFonts w:ascii="GHEA Grapalat" w:hAnsi="GHEA Grapalat"/>
          <w:i/>
        </w:rPr>
        <w:t>3</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47B0EC08"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36753C" w:rsidRPr="0036753C">
        <w:rPr>
          <w:rFonts w:ascii="Sylfaen" w:hAnsi="Sylfaen"/>
          <w:b/>
          <w:color w:val="FF0000"/>
          <w:szCs w:val="20"/>
        </w:rPr>
        <w:t>purchase of economic goods</w:t>
      </w:r>
      <w:r w:rsidR="0036753C" w:rsidRPr="0036753C">
        <w:rPr>
          <w:rFonts w:ascii="Sylfaen" w:eastAsia="Calibri" w:hAnsi="Sylfaen"/>
          <w:b/>
          <w:color w:val="FF0000"/>
          <w:szCs w:val="20"/>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7EBB9561"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36753C" w:rsidRPr="0036753C">
        <w:rPr>
          <w:rFonts w:ascii="GHEA Grapalat" w:eastAsia="Calibri" w:hAnsi="GHEA Grapalat"/>
          <w:color w:val="FF0000"/>
          <w:sz w:val="22"/>
          <w:szCs w:val="22"/>
        </w:rPr>
        <w:t>5</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30F1C313"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36753C" w:rsidRPr="0036753C">
        <w:rPr>
          <w:rFonts w:ascii="GHEA Grapalat" w:eastAsia="Calibri" w:hAnsi="GHEA Grapalat"/>
          <w:color w:val="FF0000"/>
          <w:sz w:val="22"/>
          <w:szCs w:val="22"/>
        </w:rPr>
        <w:t>5</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2CA788F9"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36753C" w:rsidRPr="0036753C">
        <w:rPr>
          <w:rFonts w:ascii="GHEA Grapalat" w:eastAsia="Calibri" w:hAnsi="GHEA Grapalat"/>
          <w:color w:val="FF0000"/>
          <w:sz w:val="22"/>
          <w:szCs w:val="22"/>
        </w:rPr>
        <w:t>5</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26454"/>
    <w:rsid w:val="0036753C"/>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11516"/>
    <w:rsid w:val="00C2379C"/>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492</Words>
  <Characters>2806</Characters>
  <Application>Microsoft Office Word</Application>
  <DocSecurity>0</DocSecurity>
  <Lines>23</Lines>
  <Paragraphs>6</Paragraphs>
  <ScaleCrop>false</ScaleCrop>
  <Company>Microsoft</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110</cp:revision>
  <dcterms:created xsi:type="dcterms:W3CDTF">2017-10-05T13:34:00Z</dcterms:created>
  <dcterms:modified xsi:type="dcterms:W3CDTF">2026-05-15T07:11:00Z</dcterms:modified>
</cp:coreProperties>
</file>